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 ДОУ Ильинский детский сад </w:t>
      </w: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1" w:rsidRPr="001E3FE1" w:rsidRDefault="001E3FE1" w:rsidP="001E3FE1">
      <w:pPr>
        <w:spacing w:after="0" w:line="240" w:lineRule="auto"/>
        <w:ind w:left="-851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1E3FE1">
        <w:rPr>
          <w:rFonts w:ascii="Monotype Corsiva" w:hAnsi="Monotype Corsiva" w:cs="Times New Roman"/>
          <w:b/>
          <w:color w:val="C00000"/>
          <w:sz w:val="44"/>
          <w:szCs w:val="44"/>
        </w:rPr>
        <w:t>Конспект образовательной деятельности</w:t>
      </w:r>
    </w:p>
    <w:p w:rsidR="001E3FE1" w:rsidRPr="001E3FE1" w:rsidRDefault="001E3FE1" w:rsidP="001E3FE1">
      <w:pPr>
        <w:spacing w:after="0" w:line="240" w:lineRule="auto"/>
        <w:ind w:left="-851"/>
        <w:jc w:val="center"/>
        <w:rPr>
          <w:rFonts w:ascii="Monotype Corsiva" w:hAnsi="Monotype Corsiva" w:cs="Times New Roman"/>
          <w:b/>
          <w:color w:val="FFFF00"/>
          <w:sz w:val="44"/>
          <w:szCs w:val="44"/>
        </w:rPr>
      </w:pPr>
      <w:r w:rsidRPr="001E3FE1">
        <w:rPr>
          <w:rFonts w:ascii="Monotype Corsiva" w:hAnsi="Monotype Corsiva" w:cs="Times New Roman"/>
          <w:b/>
          <w:color w:val="FFFF00"/>
          <w:sz w:val="44"/>
          <w:szCs w:val="44"/>
        </w:rPr>
        <w:t>в старшей группе МБ ДОУ Ильинского детского сада</w:t>
      </w:r>
    </w:p>
    <w:p w:rsidR="001E3FE1" w:rsidRPr="001E3FE1" w:rsidRDefault="001E3FE1" w:rsidP="001E3FE1">
      <w:pPr>
        <w:spacing w:after="0" w:line="240" w:lineRule="auto"/>
        <w:ind w:left="-851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1E3FE1">
        <w:rPr>
          <w:rFonts w:ascii="Monotype Corsiva" w:hAnsi="Monotype Corsiva" w:cs="Times New Roman"/>
          <w:b/>
          <w:color w:val="00B050"/>
          <w:sz w:val="44"/>
          <w:szCs w:val="44"/>
        </w:rPr>
        <w:t xml:space="preserve">« Путешествие в страну правил дорожного движения» </w:t>
      </w:r>
    </w:p>
    <w:p w:rsidR="00631263" w:rsidRPr="001E3FE1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0329"/>
            <wp:effectExtent l="0" t="0" r="3175" b="0"/>
            <wp:docPr id="1" name="Рисунок 1" descr="C:\Users\ILinSAD\Desktop\КОНСПЕКТЫ\Фон ПДД для детей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nSAD\Desktop\КОНСПЕКТЫ\Фон ПДД для детей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3" w:rsidRDefault="00631263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3" w:rsidRDefault="001E3FE1" w:rsidP="001E3FE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E3FE1" w:rsidRDefault="00900194" w:rsidP="0090019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0194">
        <w:rPr>
          <w:rFonts w:ascii="Times New Roman" w:hAnsi="Times New Roman" w:cs="Times New Roman"/>
          <w:sz w:val="28"/>
          <w:szCs w:val="28"/>
        </w:rPr>
        <w:t>оспитатель</w:t>
      </w:r>
      <w:r w:rsidR="001E3FE1">
        <w:rPr>
          <w:rFonts w:ascii="Times New Roman" w:hAnsi="Times New Roman" w:cs="Times New Roman"/>
          <w:sz w:val="28"/>
          <w:szCs w:val="28"/>
        </w:rPr>
        <w:t>,</w:t>
      </w:r>
    </w:p>
    <w:p w:rsidR="00900194" w:rsidRPr="00900194" w:rsidRDefault="00900194" w:rsidP="0090019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00194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E3FE1" w:rsidRDefault="001E3FE1" w:rsidP="001E3FE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1E3FE1" w:rsidRDefault="001E3FE1" w:rsidP="001E3FE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  <w:bookmarkStart w:id="0" w:name="_GoBack"/>
      <w:bookmarkEnd w:id="0"/>
    </w:p>
    <w:p w:rsidR="001E3FE1" w:rsidRPr="00900194" w:rsidRDefault="001E3FE1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19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0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94" w:rsidRPr="00631263" w:rsidRDefault="00900194" w:rsidP="00CB30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продолжать знакомить с правилами дорожного движения, применять их в различных ситуациях.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5F" w:rsidRPr="00631263" w:rsidRDefault="00CB305F" w:rsidP="00CB305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4"/>
          <w:sz w:val="28"/>
          <w:szCs w:val="28"/>
        </w:rPr>
        <w:t>Обучающая: Закрепить первоначальные знания о дорожных знаках. Научить их различать и понимать дорожные знаки, предназначенные для водителей и пешеходов закрепить в речи детей слова: пешеход, пассажир, тротуар, названия дорожных знаков.</w:t>
      </w:r>
    </w:p>
    <w:p w:rsidR="00CB305F" w:rsidRPr="00631263" w:rsidRDefault="00CB305F" w:rsidP="00CB305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4"/>
          <w:sz w:val="28"/>
          <w:szCs w:val="28"/>
        </w:rPr>
        <w:t>Развивающая: Формировать умение ориентироваться в основных дорожных знаках. Развивать память, логическое мышление, ориентацию в окружающей детей обстановке, развивать смекалку, речевую активность.</w:t>
      </w:r>
    </w:p>
    <w:p w:rsidR="00CB305F" w:rsidRPr="00631263" w:rsidRDefault="00CB305F" w:rsidP="00CB305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sz w:val="20"/>
          <w:szCs w:val="20"/>
        </w:rPr>
      </w:pPr>
      <w:proofErr w:type="gramStart"/>
      <w:r w:rsidRPr="00631263">
        <w:rPr>
          <w:rStyle w:val="c4"/>
          <w:sz w:val="28"/>
          <w:szCs w:val="28"/>
        </w:rPr>
        <w:t>Воспитательная</w:t>
      </w:r>
      <w:proofErr w:type="gramEnd"/>
      <w:r w:rsidRPr="00631263">
        <w:rPr>
          <w:rStyle w:val="c4"/>
          <w:sz w:val="28"/>
          <w:szCs w:val="28"/>
        </w:rPr>
        <w:t>: воспитывать общую культуру поведения на дороге, с целью предупреждения детского дорожно-транспортного травматизма.</w:t>
      </w:r>
    </w:p>
    <w:p w:rsidR="00CB305F" w:rsidRPr="00631263" w:rsidRDefault="00CB305F" w:rsidP="00CB305F">
      <w:pPr>
        <w:pStyle w:val="c6"/>
        <w:shd w:val="clear" w:color="auto" w:fill="FFFFFF"/>
        <w:spacing w:before="0" w:beforeAutospacing="0" w:after="0" w:afterAutospacing="0"/>
        <w:ind w:left="-131" w:hanging="720"/>
        <w:jc w:val="both"/>
        <w:rPr>
          <w:rStyle w:val="c4"/>
          <w:sz w:val="28"/>
          <w:szCs w:val="28"/>
        </w:rPr>
      </w:pPr>
      <w:r w:rsidRPr="00631263">
        <w:rPr>
          <w:rStyle w:val="c4"/>
          <w:b/>
          <w:sz w:val="28"/>
          <w:szCs w:val="28"/>
        </w:rPr>
        <w:t>Приемы:</w:t>
      </w:r>
      <w:r w:rsidRPr="00631263">
        <w:rPr>
          <w:rStyle w:val="c4"/>
          <w:sz w:val="28"/>
          <w:szCs w:val="28"/>
        </w:rPr>
        <w:t xml:space="preserve"> </w:t>
      </w:r>
    </w:p>
    <w:p w:rsidR="00CB305F" w:rsidRPr="00631263" w:rsidRDefault="00CB305F" w:rsidP="00CB305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631263">
        <w:rPr>
          <w:rStyle w:val="c4"/>
          <w:sz w:val="28"/>
          <w:szCs w:val="28"/>
        </w:rPr>
        <w:t>Рассматривание, беседа, художественное слово, загадки, указания, пояснения, самостоятельная деятельность, развитие находчивости и активности, активность детей за счет включения проблемной ситуации, убеждение, поощрение.</w:t>
      </w:r>
      <w:proofErr w:type="gramEnd"/>
    </w:p>
    <w:p w:rsidR="00CB305F" w:rsidRPr="00631263" w:rsidRDefault="00CB305F" w:rsidP="00CB305F">
      <w:pPr>
        <w:pStyle w:val="c12"/>
        <w:shd w:val="clear" w:color="auto" w:fill="FFFFFF"/>
        <w:spacing w:before="0" w:beforeAutospacing="0" w:after="0" w:afterAutospacing="0"/>
        <w:ind w:hanging="851"/>
        <w:jc w:val="both"/>
        <w:rPr>
          <w:rStyle w:val="c4"/>
          <w:b/>
          <w:sz w:val="28"/>
          <w:szCs w:val="28"/>
        </w:rPr>
      </w:pPr>
      <w:r w:rsidRPr="00631263">
        <w:rPr>
          <w:rStyle w:val="c4"/>
          <w:b/>
          <w:sz w:val="28"/>
          <w:szCs w:val="28"/>
        </w:rPr>
        <w:t>Ожидаемые результаты:</w:t>
      </w:r>
    </w:p>
    <w:p w:rsidR="00CB305F" w:rsidRPr="00631263" w:rsidRDefault="00CB305F" w:rsidP="00CB305F">
      <w:pPr>
        <w:pStyle w:val="c1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631263">
        <w:rPr>
          <w:rStyle w:val="c4"/>
          <w:sz w:val="28"/>
          <w:szCs w:val="28"/>
        </w:rPr>
        <w:t>Воспитать грамотного пешехода и пассажира.</w:t>
      </w:r>
    </w:p>
    <w:p w:rsidR="00CB305F" w:rsidRPr="00631263" w:rsidRDefault="00CB305F" w:rsidP="00CB305F">
      <w:pPr>
        <w:pStyle w:val="c1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31263">
        <w:rPr>
          <w:rStyle w:val="c4"/>
          <w:sz w:val="28"/>
          <w:szCs w:val="28"/>
        </w:rPr>
        <w:t>Привитие устойчивых навыков безопасного поведения на дороге.</w:t>
      </w:r>
    </w:p>
    <w:p w:rsidR="00CB305F" w:rsidRPr="00631263" w:rsidRDefault="00CB305F" w:rsidP="00CB305F">
      <w:pPr>
        <w:pStyle w:val="c1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631263">
        <w:rPr>
          <w:rStyle w:val="c4"/>
          <w:sz w:val="28"/>
          <w:szCs w:val="28"/>
        </w:rPr>
        <w:t>Закрепление знаний о работе светофора.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900194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63">
        <w:rPr>
          <w:rFonts w:ascii="Times New Roman" w:hAnsi="Times New Roman" w:cs="Times New Roman"/>
          <w:sz w:val="28"/>
          <w:szCs w:val="28"/>
        </w:rPr>
        <w:t>Д</w:t>
      </w:r>
      <w:r w:rsidR="00900194" w:rsidRPr="00631263">
        <w:rPr>
          <w:rFonts w:ascii="Times New Roman" w:hAnsi="Times New Roman" w:cs="Times New Roman"/>
          <w:sz w:val="28"/>
          <w:szCs w:val="28"/>
        </w:rPr>
        <w:t>орожные знаки, кегли, машинки, рисунки - пешеходный переход, велосипедная дорожка, светофор и. т. д.</w:t>
      </w:r>
      <w:proofErr w:type="gramEnd"/>
    </w:p>
    <w:p w:rsidR="00CB305F" w:rsidRPr="00631263" w:rsidRDefault="00CB305F" w:rsidP="00CB305F">
      <w:pPr>
        <w:pStyle w:val="a3"/>
        <w:spacing w:after="0" w:line="240" w:lineRule="auto"/>
        <w:ind w:left="-56"/>
        <w:jc w:val="both"/>
        <w:rPr>
          <w:rFonts w:ascii="Times New Roman" w:hAnsi="Times New Roman" w:cs="Times New Roman"/>
          <w:sz w:val="28"/>
          <w:szCs w:val="28"/>
        </w:rPr>
      </w:pPr>
    </w:p>
    <w:p w:rsidR="00CB305F" w:rsidRPr="00631263" w:rsidRDefault="00CB305F" w:rsidP="00CB30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B305F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63">
        <w:rPr>
          <w:rFonts w:ascii="Times New Roman" w:hAnsi="Times New Roman" w:cs="Times New Roman"/>
          <w:sz w:val="28"/>
          <w:szCs w:val="28"/>
        </w:rPr>
        <w:t>Беседа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 «Сигналы светофора»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«Красный, жёлтый, зелёный»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«Правила перехода улиц и дорог»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«В городском транспорте»</w:t>
      </w:r>
      <w:r w:rsidRPr="00631263">
        <w:rPr>
          <w:rFonts w:ascii="Times New Roman" w:hAnsi="Times New Roman" w:cs="Times New Roman"/>
          <w:sz w:val="28"/>
          <w:szCs w:val="28"/>
        </w:rPr>
        <w:t> «О полосатой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 w:rsidRPr="00631263">
        <w:rPr>
          <w:rFonts w:ascii="Times New Roman" w:hAnsi="Times New Roman" w:cs="Times New Roman"/>
          <w:sz w:val="28"/>
          <w:szCs w:val="28"/>
        </w:rPr>
        <w:t> и дорожном знаке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63126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B305F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Дидактические игры: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«Что такое улица»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«Я - водитель»</w:t>
      </w:r>
      <w:r w:rsidRPr="00631263">
        <w:rPr>
          <w:rFonts w:ascii="Times New Roman" w:hAnsi="Times New Roman" w:cs="Times New Roman"/>
          <w:sz w:val="28"/>
          <w:szCs w:val="28"/>
        </w:rPr>
        <w:t>,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</w:p>
    <w:p w:rsidR="00CB305F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Чтение художественной литературы: Б. Житков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631263">
        <w:rPr>
          <w:rFonts w:ascii="Times New Roman" w:hAnsi="Times New Roman" w:cs="Times New Roman"/>
          <w:sz w:val="28"/>
          <w:szCs w:val="28"/>
        </w:rPr>
        <w:t>. С. Михалков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«Если свет зажегся красный»</w:t>
      </w:r>
      <w:r w:rsidRPr="00631263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631263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Pr="00631263">
        <w:rPr>
          <w:rFonts w:ascii="Times New Roman" w:hAnsi="Times New Roman" w:cs="Times New Roman"/>
          <w:sz w:val="28"/>
          <w:szCs w:val="28"/>
        </w:rPr>
        <w:t>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631263">
        <w:rPr>
          <w:rFonts w:ascii="Times New Roman" w:hAnsi="Times New Roman" w:cs="Times New Roman"/>
          <w:i/>
          <w:iCs/>
          <w:sz w:val="28"/>
          <w:szCs w:val="28"/>
        </w:rPr>
        <w:t>Запрещается-и</w:t>
      </w:r>
      <w:proofErr w:type="gramEnd"/>
      <w:r w:rsidRPr="00631263">
        <w:rPr>
          <w:rFonts w:ascii="Times New Roman" w:hAnsi="Times New Roman" w:cs="Times New Roman"/>
          <w:i/>
          <w:iCs/>
          <w:sz w:val="28"/>
          <w:szCs w:val="28"/>
        </w:rPr>
        <w:t xml:space="preserve"> разрешается»</w:t>
      </w:r>
    </w:p>
    <w:p w:rsidR="00CB305F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Рассматривание фотографий </w:t>
      </w:r>
      <w:r w:rsidRPr="00631263">
        <w:rPr>
          <w:rFonts w:ascii="Times New Roman" w:hAnsi="Times New Roman" w:cs="Times New Roman"/>
          <w:i/>
          <w:iCs/>
          <w:sz w:val="28"/>
          <w:szCs w:val="28"/>
        </w:rPr>
        <w:t>«Улицы нашего города»</w:t>
      </w:r>
    </w:p>
    <w:p w:rsidR="00CB305F" w:rsidRPr="00631263" w:rsidRDefault="00CB305F" w:rsidP="00CB30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Составление рассказа о дорожной ситуации по сюжетной картинке.</w:t>
      </w:r>
    </w:p>
    <w:p w:rsidR="00CB305F" w:rsidRPr="00631263" w:rsidRDefault="00CB305F" w:rsidP="00CB305F">
      <w:pPr>
        <w:pStyle w:val="a3"/>
        <w:spacing w:after="0" w:line="240" w:lineRule="auto"/>
        <w:ind w:left="-56"/>
        <w:jc w:val="both"/>
        <w:rPr>
          <w:rFonts w:ascii="Times New Roman" w:hAnsi="Times New Roman" w:cs="Times New Roman"/>
          <w:sz w:val="28"/>
          <w:szCs w:val="28"/>
        </w:rPr>
      </w:pPr>
    </w:p>
    <w:p w:rsidR="00CB305F" w:rsidRPr="00631263" w:rsidRDefault="00CB305F" w:rsidP="00CB305F">
      <w:pPr>
        <w:pStyle w:val="a3"/>
        <w:spacing w:after="0" w:line="240" w:lineRule="auto"/>
        <w:ind w:left="-56"/>
        <w:jc w:val="both"/>
        <w:rPr>
          <w:rFonts w:ascii="Times New Roman" w:hAnsi="Times New Roman" w:cs="Times New Roman"/>
          <w:sz w:val="28"/>
          <w:szCs w:val="28"/>
        </w:rPr>
      </w:pPr>
    </w:p>
    <w:p w:rsidR="00CB305F" w:rsidRPr="00631263" w:rsidRDefault="00CB305F" w:rsidP="00CB30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60687" w:rsidRPr="00631263" w:rsidRDefault="00CB305F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1 часть – организационная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631263">
        <w:rPr>
          <w:rStyle w:val="c9"/>
          <w:rFonts w:ascii="Times New Roman" w:hAnsi="Times New Roman" w:cs="Times New Roman"/>
          <w:sz w:val="28"/>
          <w:szCs w:val="28"/>
        </w:rPr>
        <w:t>Воспитатель устанавливает эмоциональн</w:t>
      </w:r>
      <w:proofErr w:type="gramStart"/>
      <w:r w:rsidRPr="00631263">
        <w:rPr>
          <w:rStyle w:val="c9"/>
          <w:rFonts w:ascii="Times New Roman" w:hAnsi="Times New Roman" w:cs="Times New Roman"/>
          <w:sz w:val="28"/>
          <w:szCs w:val="28"/>
        </w:rPr>
        <w:t>о-</w:t>
      </w:r>
      <w:proofErr w:type="gramEnd"/>
      <w:r w:rsidRPr="00631263">
        <w:rPr>
          <w:rStyle w:val="c9"/>
          <w:rFonts w:ascii="Times New Roman" w:hAnsi="Times New Roman" w:cs="Times New Roman"/>
          <w:sz w:val="28"/>
          <w:szCs w:val="28"/>
        </w:rPr>
        <w:t xml:space="preserve"> зрительный контакт с детьми.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0687" w:rsidRPr="00631263" w:rsidRDefault="00960687" w:rsidP="009606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9"/>
          <w:sz w:val="28"/>
          <w:szCs w:val="28"/>
        </w:rPr>
        <w:t>Собирайтесь дети в круг,</w:t>
      </w:r>
    </w:p>
    <w:p w:rsidR="00960687" w:rsidRPr="00631263" w:rsidRDefault="00960687" w:rsidP="009606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9"/>
          <w:sz w:val="28"/>
          <w:szCs w:val="28"/>
        </w:rPr>
        <w:t>Ты мой друг и я твой друг.</w:t>
      </w:r>
    </w:p>
    <w:p w:rsidR="00960687" w:rsidRPr="00631263" w:rsidRDefault="00960687" w:rsidP="009606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9"/>
          <w:sz w:val="28"/>
          <w:szCs w:val="28"/>
        </w:rPr>
        <w:lastRenderedPageBreak/>
        <w:t>Дружно за руки возьмемся,</w:t>
      </w:r>
    </w:p>
    <w:p w:rsidR="00960687" w:rsidRPr="00631263" w:rsidRDefault="00960687" w:rsidP="009606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9"/>
          <w:sz w:val="28"/>
          <w:szCs w:val="28"/>
        </w:rPr>
        <w:t>И друг другу улыбнемся.</w:t>
      </w:r>
    </w:p>
    <w:p w:rsidR="00960687" w:rsidRPr="00631263" w:rsidRDefault="00960687" w:rsidP="009606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0"/>
        </w:rPr>
      </w:pPr>
      <w:r w:rsidRPr="00631263">
        <w:rPr>
          <w:rStyle w:val="c9"/>
          <w:sz w:val="28"/>
          <w:szCs w:val="28"/>
        </w:rPr>
        <w:t>Дети рассаживаются на стулья.</w:t>
      </w:r>
    </w:p>
    <w:p w:rsidR="00900194" w:rsidRPr="00631263" w:rsidRDefault="00960687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2 часть – основная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Сегодня Торопыжка пришла к нам в гости. Но она пришла не просто так, она мне рассказала, что хочет, чтобы вы ей помогли.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Она оказалась в нашем селе, заблудилась в нем и испугалась. Она не знает, как вести себя на улицах нашего села. Поможем, мы Торопыжке?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Дети: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1263">
        <w:rPr>
          <w:rFonts w:ascii="Times New Roman" w:hAnsi="Times New Roman" w:cs="Times New Roman"/>
          <w:sz w:val="28"/>
          <w:szCs w:val="28"/>
        </w:rPr>
        <w:t>: А в каком селе мы живем? Дети: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1263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поможем нашей гостье не боятся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263">
        <w:rPr>
          <w:rFonts w:ascii="Times New Roman" w:hAnsi="Times New Roman" w:cs="Times New Roman"/>
          <w:i/>
          <w:sz w:val="28"/>
          <w:szCs w:val="28"/>
        </w:rPr>
        <w:t>В два ряда дома стоят,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263">
        <w:rPr>
          <w:rFonts w:ascii="Times New Roman" w:hAnsi="Times New Roman" w:cs="Times New Roman"/>
          <w:i/>
          <w:sz w:val="28"/>
          <w:szCs w:val="28"/>
        </w:rPr>
        <w:t xml:space="preserve">Десять, двадцать, сто подряд.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263">
        <w:rPr>
          <w:rFonts w:ascii="Times New Roman" w:hAnsi="Times New Roman" w:cs="Times New Roman"/>
          <w:i/>
          <w:sz w:val="28"/>
          <w:szCs w:val="28"/>
        </w:rPr>
        <w:t>Квадратными глазами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263">
        <w:rPr>
          <w:rFonts w:ascii="Times New Roman" w:hAnsi="Times New Roman" w:cs="Times New Roman"/>
          <w:i/>
          <w:sz w:val="28"/>
          <w:szCs w:val="28"/>
        </w:rPr>
        <w:t>Друг на друга глядят. ( Улица.)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Первая      остановка      на      нашей      улице      будет называться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 xml:space="preserve">«Путешествие в историю».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Торопыжке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Дети: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на лошадях, на повозках.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На чем они путешествовали?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Дети: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поезда, автомобили, самолеты и т. д.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Следующая наша остановка называется </w:t>
      </w:r>
      <w:r w:rsidRPr="00631263">
        <w:rPr>
          <w:rFonts w:ascii="Times New Roman" w:hAnsi="Times New Roman" w:cs="Times New Roman"/>
          <w:b/>
          <w:sz w:val="28"/>
          <w:szCs w:val="28"/>
        </w:rPr>
        <w:t>«Светофор».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Сейчас</w:t>
      </w:r>
      <w:r w:rsidRPr="00631263">
        <w:rPr>
          <w:rFonts w:ascii="Times New Roman" w:hAnsi="Times New Roman" w:cs="Times New Roman"/>
          <w:sz w:val="28"/>
          <w:szCs w:val="28"/>
        </w:rPr>
        <w:tab/>
        <w:t xml:space="preserve"> дети помогут мне рассказать </w:t>
      </w:r>
      <w:r w:rsidRPr="00631263">
        <w:rPr>
          <w:rFonts w:ascii="Times New Roman" w:hAnsi="Times New Roman" w:cs="Times New Roman"/>
          <w:b/>
          <w:i/>
          <w:sz w:val="28"/>
          <w:szCs w:val="28"/>
        </w:rPr>
        <w:t>«Сказку о заветных огоньках</w:t>
      </w:r>
      <w:proofErr w:type="gramStart"/>
      <w:r w:rsidRPr="00631263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263">
        <w:rPr>
          <w:rFonts w:ascii="Times New Roman" w:hAnsi="Times New Roman" w:cs="Times New Roman"/>
          <w:i/>
          <w:sz w:val="28"/>
          <w:szCs w:val="28"/>
        </w:rPr>
        <w:t>(Разыгрывается сценка «Сказка о заветных огоньках»)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Ребенок (красный огонек</w:t>
      </w:r>
      <w:r w:rsidRPr="00631263">
        <w:rPr>
          <w:rFonts w:ascii="Times New Roman" w:hAnsi="Times New Roman" w:cs="Times New Roman"/>
          <w:sz w:val="28"/>
          <w:szCs w:val="28"/>
        </w:rPr>
        <w:t>): Я,   красный,   самый   важный   – цвет костра, пожара. Как меня увидят люди – знают, что впереди тревога, опасность.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lastRenderedPageBreak/>
        <w:t>Ребенок (желтый огонек):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Ребенок (зеленый огонек):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Ребенок (светофор):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1263">
        <w:rPr>
          <w:rFonts w:ascii="Times New Roman" w:hAnsi="Times New Roman" w:cs="Times New Roman"/>
          <w:sz w:val="28"/>
          <w:szCs w:val="28"/>
        </w:rPr>
        <w:t xml:space="preserve"> Заветные огоньки очень обрадовались. И с тех пор на перекрестках  управляют машинами и пешеходами друзья-огоньки и друг светофор!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Вы поняли, ребята, для чего на улицах нужен светофор?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Дети: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да, чтобы не было аварий и т. д.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Проводится игра «Цветные автомобили».</w:t>
      </w:r>
      <w:r w:rsidRPr="006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Расставлены кегли, каждый из команды должен проехать в виде змейки объехав все кегли и вернуться назад, передать эстафету 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>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1263">
        <w:rPr>
          <w:rFonts w:ascii="Times New Roman" w:hAnsi="Times New Roman" w:cs="Times New Roman"/>
          <w:sz w:val="28"/>
          <w:szCs w:val="28"/>
        </w:rPr>
        <w:t xml:space="preserve">: а сейчас мы с вами поедем дальше, и следующая наша остановка называется </w:t>
      </w:r>
      <w:r w:rsidRPr="00631263">
        <w:rPr>
          <w:rFonts w:ascii="Times New Roman" w:hAnsi="Times New Roman" w:cs="Times New Roman"/>
          <w:b/>
          <w:sz w:val="28"/>
          <w:szCs w:val="28"/>
        </w:rPr>
        <w:t>Остановка «Загадки о дорожных знаках».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А для чего на улицах нужны дорожные знаки? Дети: ответы детей.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Давайте сейчас проверим: знаете вы дорожные знаки или нет.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Здесь у меня на столе стоят дорожные 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Первая загадка.</w:t>
      </w:r>
    </w:p>
    <w:p w:rsidR="00900194" w:rsidRPr="00631263" w:rsidRDefault="00900194" w:rsidP="0090019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Загадки по ПДД: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1.Всем знакомые полоски, Знают дети, знает взрослый,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На ту сторону ведет. ("Пешеходный переход".)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2.А здесь, ребята, не до смеха,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Ни на чем нельзя здесь ехать,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Можно только своим ходом,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Можно только пешеходам. ("Пешеходная дорожка".)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3.В белом треугольнике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С окаемкой красной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Человечкам-школьникам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Очень безопасно.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Этот знак дорожный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Знают все на свете: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Будьте осторожны,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На дороге … (дети).</w:t>
      </w: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4.Тормози водитель. Стой! </w:t>
      </w:r>
    </w:p>
    <w:p w:rsidR="00CB305F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</w:t>
      </w:r>
      <w:r w:rsidR="00900194" w:rsidRPr="00631263">
        <w:rPr>
          <w:rFonts w:ascii="Times New Roman" w:hAnsi="Times New Roman" w:cs="Times New Roman"/>
          <w:sz w:val="28"/>
          <w:szCs w:val="28"/>
        </w:rPr>
        <w:t xml:space="preserve">Знак - запрет перед тобой. </w:t>
      </w:r>
    </w:p>
    <w:p w:rsidR="00CB305F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0194" w:rsidRPr="00631263">
        <w:rPr>
          <w:rFonts w:ascii="Times New Roman" w:hAnsi="Times New Roman" w:cs="Times New Roman"/>
          <w:sz w:val="28"/>
          <w:szCs w:val="28"/>
        </w:rPr>
        <w:t xml:space="preserve">Самый строгий этот знак, </w:t>
      </w:r>
    </w:p>
    <w:p w:rsidR="00CB305F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</w:t>
      </w:r>
      <w:r w:rsidR="00900194" w:rsidRPr="00631263">
        <w:rPr>
          <w:rFonts w:ascii="Times New Roman" w:hAnsi="Times New Roman" w:cs="Times New Roman"/>
          <w:sz w:val="28"/>
          <w:szCs w:val="28"/>
        </w:rPr>
        <w:t xml:space="preserve">Чтоб не въехал ты впросак. </w:t>
      </w:r>
    </w:p>
    <w:p w:rsidR="00900194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</w:t>
      </w:r>
      <w:r w:rsidR="00900194" w:rsidRPr="00631263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:rsidR="00900194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  </w:t>
      </w:r>
      <w:r w:rsidR="00900194" w:rsidRPr="00631263">
        <w:rPr>
          <w:rFonts w:ascii="Times New Roman" w:hAnsi="Times New Roman" w:cs="Times New Roman"/>
          <w:sz w:val="28"/>
          <w:szCs w:val="28"/>
        </w:rPr>
        <w:t>«Под кирпич» не заезжать</w:t>
      </w:r>
      <w:proofErr w:type="gramStart"/>
      <w:r w:rsidR="00900194" w:rsidRPr="00631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194" w:rsidRPr="006312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0194" w:rsidRPr="00631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194" w:rsidRPr="00631263">
        <w:rPr>
          <w:rFonts w:ascii="Times New Roman" w:hAnsi="Times New Roman" w:cs="Times New Roman"/>
          <w:sz w:val="28"/>
          <w:szCs w:val="28"/>
        </w:rPr>
        <w:t>ъезд запрещен).</w:t>
      </w: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Проводится игра «Ответь правильно»,</w:t>
      </w:r>
    </w:p>
    <w:p w:rsidR="00900194" w:rsidRPr="00631263" w:rsidRDefault="00CB305F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(</w:t>
      </w:r>
      <w:r w:rsidR="00900194" w:rsidRPr="00631263">
        <w:rPr>
          <w:rFonts w:ascii="Times New Roman" w:hAnsi="Times New Roman" w:cs="Times New Roman"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Пешком по улице идет. Значит это (пешеход)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Если ты едешь в автобусе, автомобиле, то ты (пассажир)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Голос автомобиля (сигнал)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А машины летают?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У</w:t>
      </w:r>
      <w:r w:rsidR="00CB305F" w:rsidRPr="00631263">
        <w:rPr>
          <w:rFonts w:ascii="Times New Roman" w:hAnsi="Times New Roman" w:cs="Times New Roman"/>
          <w:sz w:val="28"/>
          <w:szCs w:val="28"/>
        </w:rPr>
        <w:t xml:space="preserve"> </w:t>
      </w:r>
      <w:r w:rsidRPr="00631263">
        <w:rPr>
          <w:rFonts w:ascii="Times New Roman" w:hAnsi="Times New Roman" w:cs="Times New Roman"/>
          <w:sz w:val="28"/>
          <w:szCs w:val="28"/>
        </w:rPr>
        <w:t>светофора</w:t>
      </w:r>
      <w:r w:rsidRPr="00631263">
        <w:rPr>
          <w:rFonts w:ascii="Times New Roman" w:hAnsi="Times New Roman" w:cs="Times New Roman"/>
          <w:sz w:val="28"/>
          <w:szCs w:val="28"/>
        </w:rPr>
        <w:tab/>
        <w:t>8</w:t>
      </w:r>
      <w:r w:rsidR="00CB305F" w:rsidRPr="00631263">
        <w:rPr>
          <w:rFonts w:ascii="Times New Roman" w:hAnsi="Times New Roman" w:cs="Times New Roman"/>
          <w:sz w:val="28"/>
          <w:szCs w:val="28"/>
        </w:rPr>
        <w:t xml:space="preserve"> </w:t>
      </w:r>
      <w:r w:rsidRPr="00631263">
        <w:rPr>
          <w:rFonts w:ascii="Times New Roman" w:hAnsi="Times New Roman" w:cs="Times New Roman"/>
          <w:sz w:val="28"/>
          <w:szCs w:val="28"/>
        </w:rPr>
        <w:t>глаз? (нет</w:t>
      </w:r>
      <w:r w:rsidRPr="00631263">
        <w:rPr>
          <w:rFonts w:ascii="Times New Roman" w:hAnsi="Times New Roman" w:cs="Times New Roman"/>
          <w:sz w:val="28"/>
          <w:szCs w:val="28"/>
        </w:rPr>
        <w:tab/>
        <w:t>–</w:t>
      </w:r>
      <w:r w:rsidRPr="00631263">
        <w:rPr>
          <w:rFonts w:ascii="Times New Roman" w:hAnsi="Times New Roman" w:cs="Times New Roman"/>
          <w:sz w:val="28"/>
          <w:szCs w:val="28"/>
        </w:rPr>
        <w:tab/>
        <w:t>3 сигнала:</w:t>
      </w:r>
      <w:r w:rsidRPr="00631263">
        <w:rPr>
          <w:rFonts w:ascii="Times New Roman" w:hAnsi="Times New Roman" w:cs="Times New Roman"/>
          <w:sz w:val="28"/>
          <w:szCs w:val="28"/>
        </w:rPr>
        <w:tab/>
        <w:t>красный,</w:t>
      </w:r>
      <w:r w:rsidRPr="00631263">
        <w:rPr>
          <w:rFonts w:ascii="Times New Roman" w:hAnsi="Times New Roman" w:cs="Times New Roman"/>
          <w:sz w:val="28"/>
          <w:szCs w:val="28"/>
        </w:rPr>
        <w:tab/>
        <w:t>желтый, зеленый)</w:t>
      </w: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А машины спят в кроватях? (нет, в гараже, на автостоянке) </w:t>
      </w:r>
    </w:p>
    <w:p w:rsidR="00CB305F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Как называется то место, где люди ожидают автобус (остановка) 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Как называется место, которое включает в себя дороги, </w:t>
      </w:r>
      <w:proofErr w:type="spellStart"/>
      <w:r w:rsidRPr="00631263">
        <w:rPr>
          <w:rFonts w:ascii="Times New Roman" w:hAnsi="Times New Roman" w:cs="Times New Roman"/>
          <w:sz w:val="28"/>
          <w:szCs w:val="28"/>
        </w:rPr>
        <w:t>парки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>илые</w:t>
      </w:r>
      <w:proofErr w:type="spellEnd"/>
      <w:r w:rsidRPr="00631263">
        <w:rPr>
          <w:rFonts w:ascii="Times New Roman" w:hAnsi="Times New Roman" w:cs="Times New Roman"/>
          <w:sz w:val="28"/>
          <w:szCs w:val="28"/>
        </w:rPr>
        <w:t xml:space="preserve"> дворы, игровые площадки (улица)</w:t>
      </w:r>
    </w:p>
    <w:p w:rsidR="00960687" w:rsidRPr="00631263" w:rsidRDefault="00960687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3 часть - заключительная 3.1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Анализ и самоанализ деятельности детей</w:t>
      </w:r>
    </w:p>
    <w:p w:rsidR="00900194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Итог:</w:t>
      </w:r>
      <w:r w:rsidRPr="00631263">
        <w:rPr>
          <w:rFonts w:ascii="Times New Roman" w:hAnsi="Times New Roman" w:cs="Times New Roman"/>
          <w:sz w:val="28"/>
          <w:szCs w:val="28"/>
        </w:rPr>
        <w:t xml:space="preserve"> 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971673" w:rsidRPr="00631263" w:rsidRDefault="00900194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-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960687" w:rsidRPr="00631263" w:rsidRDefault="00960687" w:rsidP="009001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6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Главная задача педагогов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>Предложенное занятие – попытка организовать в игровой форме обучение дошкольников основных правил движения, и воспитания у них привычек поведения умелых и осторожных пешеходов.</w:t>
      </w:r>
    </w:p>
    <w:p w:rsidR="00960687" w:rsidRPr="00631263" w:rsidRDefault="00960687" w:rsidP="009606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1263">
        <w:rPr>
          <w:rFonts w:ascii="Times New Roman" w:hAnsi="Times New Roman" w:cs="Times New Roman"/>
          <w:sz w:val="28"/>
          <w:szCs w:val="28"/>
        </w:rPr>
        <w:t xml:space="preserve">Используя разные игровые приемы по обучению детей правилам дорожного </w:t>
      </w:r>
      <w:proofErr w:type="gramStart"/>
      <w:r w:rsidRPr="0063126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631263">
        <w:rPr>
          <w:rFonts w:ascii="Times New Roman" w:hAnsi="Times New Roman" w:cs="Times New Roman"/>
          <w:sz w:val="28"/>
          <w:szCs w:val="28"/>
        </w:rPr>
        <w:t xml:space="preserve"> дает, несомненно, положительные результаты. Занятие может быть использовано в других ДОУ, а также в начальных классах школы.</w:t>
      </w:r>
    </w:p>
    <w:p w:rsidR="00960687" w:rsidRPr="00631263" w:rsidRDefault="00960687" w:rsidP="00900194">
      <w:pPr>
        <w:spacing w:after="0" w:line="240" w:lineRule="auto"/>
        <w:ind w:left="-851"/>
        <w:jc w:val="both"/>
      </w:pPr>
      <w:r w:rsidRPr="00631263">
        <w:rPr>
          <w:rFonts w:ascii="Times New Roman" w:hAnsi="Times New Roman" w:cs="Times New Roman"/>
          <w:sz w:val="28"/>
          <w:szCs w:val="28"/>
        </w:rPr>
        <w:t>Я считаю, что это направление работы должно всегда находиться в поле пристального внимания педагогов, родителей, а значит, необходим дальнейший поиск и совершенствование в организации работы по профилактике дорожно-транспортного травматизма.</w:t>
      </w:r>
    </w:p>
    <w:sectPr w:rsidR="00960687" w:rsidRPr="00631263" w:rsidSect="00CB305F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6C"/>
    <w:multiLevelType w:val="hybridMultilevel"/>
    <w:tmpl w:val="53D6A02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5F310C4"/>
    <w:multiLevelType w:val="hybridMultilevel"/>
    <w:tmpl w:val="D8421C5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5940D40"/>
    <w:multiLevelType w:val="hybridMultilevel"/>
    <w:tmpl w:val="6F00BBC0"/>
    <w:lvl w:ilvl="0" w:tplc="0419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3">
    <w:nsid w:val="4C052835"/>
    <w:multiLevelType w:val="hybridMultilevel"/>
    <w:tmpl w:val="75049B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A57A2"/>
    <w:multiLevelType w:val="hybridMultilevel"/>
    <w:tmpl w:val="F406203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B"/>
    <w:rsid w:val="001E3FE1"/>
    <w:rsid w:val="00631263"/>
    <w:rsid w:val="00900194"/>
    <w:rsid w:val="00960687"/>
    <w:rsid w:val="00971673"/>
    <w:rsid w:val="00CA4A3B"/>
    <w:rsid w:val="00CB305F"/>
    <w:rsid w:val="00D02331"/>
    <w:rsid w:val="00E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5F"/>
    <w:pPr>
      <w:ind w:left="720"/>
      <w:contextualSpacing/>
    </w:pPr>
  </w:style>
  <w:style w:type="paragraph" w:customStyle="1" w:styleId="c6">
    <w:name w:val="c6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305F"/>
  </w:style>
  <w:style w:type="paragraph" w:customStyle="1" w:styleId="c12">
    <w:name w:val="c12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0687"/>
  </w:style>
  <w:style w:type="paragraph" w:styleId="a4">
    <w:name w:val="Balloon Text"/>
    <w:basedOn w:val="a"/>
    <w:link w:val="a5"/>
    <w:uiPriority w:val="99"/>
    <w:semiHidden/>
    <w:unhideWhenUsed/>
    <w:rsid w:val="006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5F"/>
    <w:pPr>
      <w:ind w:left="720"/>
      <w:contextualSpacing/>
    </w:pPr>
  </w:style>
  <w:style w:type="paragraph" w:customStyle="1" w:styleId="c6">
    <w:name w:val="c6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305F"/>
  </w:style>
  <w:style w:type="paragraph" w:customStyle="1" w:styleId="c12">
    <w:name w:val="c12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0687"/>
  </w:style>
  <w:style w:type="paragraph" w:styleId="a4">
    <w:name w:val="Balloon Text"/>
    <w:basedOn w:val="a"/>
    <w:link w:val="a5"/>
    <w:uiPriority w:val="99"/>
    <w:semiHidden/>
    <w:unhideWhenUsed/>
    <w:rsid w:val="006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ILinSAD</dc:creator>
  <cp:keywords/>
  <dc:description/>
  <cp:lastModifiedBy>ILinSAD</cp:lastModifiedBy>
  <cp:revision>4</cp:revision>
  <dcterms:created xsi:type="dcterms:W3CDTF">2023-10-18T10:41:00Z</dcterms:created>
  <dcterms:modified xsi:type="dcterms:W3CDTF">2023-10-18T11:25:00Z</dcterms:modified>
</cp:coreProperties>
</file>